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9D8" w:rsidRDefault="001169D8" w:rsidP="001169D8">
      <w:r>
        <w:t>ПОРЯДКА НАПРАВЛЕНИЯ ГРАЖДАН НА ПРОХОЖДЕНИЕ УГЛУБЛЕННОЙ ДИСПАНСЕРИЗАЦИИ, ВКЛЮЧАЯ КАТЕГОРИИ ГРАЖДАН, ПРОХОДЯЩИХ УГЛУБЛЕННУЮ ДИСПАНСЕРИЗАЦИЮ В ПЕРВООЧЕРЕДНОМ ПОРЯДКЕ</w:t>
      </w:r>
    </w:p>
    <w:p w:rsidR="001169D8" w:rsidRDefault="001169D8" w:rsidP="001169D8"/>
    <w:p w:rsidR="001169D8" w:rsidRDefault="001169D8" w:rsidP="001169D8">
      <w:r>
        <w:t>ПОРЯДОК НАПРАВЛЕНИЯ ГРАЖДАН НА ПРОХОЖДЕНИЕ УГЛУБЛЕННОЙ ДИСПАНСЕРИЗАЦИИ, ВКЛЮЧАЯ КАТЕГОРИИ ГРАЖДАН, ПРОХОДЯЩИХ УГЛУБЛЕННУЮ ДИСПАНСЕРИЗАЦИЮ В ПЕРВООЧЕРЕДНОМ ПОРЯДКЕ</w:t>
      </w:r>
    </w:p>
    <w:p w:rsidR="001169D8" w:rsidRDefault="001169D8" w:rsidP="001169D8">
      <w:r>
        <w:t>1.Настоящий Порядок регулирует вопросы направления взрослых (в возрасте 18 лет и старше) на прохождение углубленной диспансеризации, включая категории граждан, проходящих углубленную диспансеризацию в первоочередном порядке (далее - граждане).</w:t>
      </w:r>
    </w:p>
    <w:p w:rsidR="001169D8" w:rsidRDefault="001169D8" w:rsidP="001169D8"/>
    <w:p w:rsidR="001169D8" w:rsidRDefault="001169D8" w:rsidP="001169D8">
      <w:r>
        <w:t xml:space="preserve">2.Углубленную диспансеризацию вправе пройти граждане, переболевшие новой </w:t>
      </w:r>
      <w:proofErr w:type="spellStart"/>
      <w:r>
        <w:t>коронавирусной</w:t>
      </w:r>
      <w:proofErr w:type="spellEnd"/>
      <w:r>
        <w:t xml:space="preserve"> </w:t>
      </w:r>
      <w:r>
        <w:t>инфекцией COVID-19.</w:t>
      </w:r>
    </w:p>
    <w:p w:rsidR="001169D8" w:rsidRDefault="001169D8" w:rsidP="001169D8">
      <w:r>
        <w:t xml:space="preserve">Углубленная диспансеризация также может быть проведена по инициативе гражданина, в отношении которого отсутствуют сведения о перенесенном заболевании новой </w:t>
      </w:r>
      <w:proofErr w:type="spellStart"/>
      <w:r>
        <w:t>коронавирусной</w:t>
      </w:r>
      <w:proofErr w:type="spellEnd"/>
      <w:r>
        <w:t xml:space="preserve"> инфекцией COVID-19, при подаче им заявления на имя руководителя медицинской организации, выбранной гражданином для оказания первичной медико-санитарной помощи в рамках программы государственных гарантий бесплатного оказания гражданам медицинской помощи в соответствии с законодательством Российской Федерации (далее - медицинская организация), о его желании пройти углубленную диспансеризацию, оформленного в произв</w:t>
      </w:r>
      <w:r>
        <w:t>ольной форме в письменном виде.</w:t>
      </w:r>
    </w:p>
    <w:p w:rsidR="001169D8" w:rsidRDefault="001169D8" w:rsidP="001169D8">
      <w:r>
        <w:t>Категории граждан, проходящих углубленную диспансеризацию в первоочередном порядке, определены в приложении к настоящему Порядку</w:t>
      </w:r>
      <w:r>
        <w:t xml:space="preserve"> (далее - категории).</w:t>
      </w:r>
    </w:p>
    <w:p w:rsidR="001169D8" w:rsidRDefault="001169D8" w:rsidP="001169D8">
      <w:r>
        <w:t>3.В случае отсутствия у медицинской организации лицензии на осуществление медицинской деятельности по отдельным видам работ (услуг), необходимым для проведения углубленной диспансеризации, медицинская организация направляет гражданина в иную медицинскую организацию, имеющую лицензию н</w:t>
      </w:r>
      <w:r>
        <w:t>а требуемые виды работ (услуг).</w:t>
      </w:r>
    </w:p>
    <w:p w:rsidR="001169D8" w:rsidRDefault="001169D8" w:rsidP="001169D8">
      <w:r>
        <w:t>4.Руководитель медицинской организации, врачи-терапевты, врачи-терапевты участковые, врачи общей практики (семейные врачи), врачи-терапевты цехового врачебного участка, врачи по медицинской профилактике медицинской организации являются ответственными за проведение углубленной диспансеризации. Фельдшер является ответственным за проведение углубленной диспансеризации населения фельдшерского участка в случае возложения на него отдельных функций лечащего врача по непосредственному оказанию медицинской помощи пациенту в период наблюдения за ним и его лечения &lt;1&gt; (далее - медицинские работники, ответственные за проведени</w:t>
      </w:r>
      <w:r>
        <w:t>е углубленной диспансеризации).</w:t>
      </w:r>
    </w:p>
    <w:p w:rsidR="001169D8" w:rsidRDefault="001169D8" w:rsidP="001169D8">
      <w:r>
        <w:t>5.В целях организации проведения углубленной диспансеризации медицинской организацией на основании сведений региональных информационных систем обязательного медицинского страхования, интегрированных с государственной информационной системой обязательного медицинского страхования &lt;2&gt;, составляется поименный перечень граждан, подлежащих углубленной диспансеризации (далее - перечень граждан), в котором указываются следующие сведения:</w:t>
      </w:r>
    </w:p>
    <w:p w:rsidR="001169D8" w:rsidRDefault="001169D8" w:rsidP="001169D8"/>
    <w:p w:rsidR="001169D8" w:rsidRDefault="001169D8" w:rsidP="001169D8"/>
    <w:p w:rsidR="001169D8" w:rsidRDefault="001169D8" w:rsidP="001169D8">
      <w:r>
        <w:lastRenderedPageBreak/>
        <w:t>1)фамилия, имя, отчество (при наличии), возра</w:t>
      </w:r>
      <w:r>
        <w:t>ст (дата, месяц, год рождения);</w:t>
      </w:r>
    </w:p>
    <w:p w:rsidR="001169D8" w:rsidRDefault="001169D8" w:rsidP="001169D8">
      <w:r>
        <w:t>2)номер полиса обязательного медиц</w:t>
      </w:r>
      <w:r>
        <w:t>инского страхования гражданина;</w:t>
      </w:r>
    </w:p>
    <w:p w:rsidR="001169D8" w:rsidRDefault="001169D8" w:rsidP="001169D8">
      <w:r>
        <w:t>3)категория,</w:t>
      </w:r>
      <w:r>
        <w:t xml:space="preserve"> к которой относится гражданин;</w:t>
      </w:r>
    </w:p>
    <w:p w:rsidR="001169D8" w:rsidRDefault="001169D8" w:rsidP="001169D8">
      <w:r>
        <w:t>4)планируемые дата и место проведен</w:t>
      </w:r>
      <w:r>
        <w:t>ия углубленной диспансеризации.</w:t>
      </w:r>
    </w:p>
    <w:p w:rsidR="001169D8" w:rsidRDefault="001169D8" w:rsidP="001169D8">
      <w:r>
        <w:t>Перечень граждан подлежит ежемесячной актуали</w:t>
      </w:r>
      <w:r>
        <w:t>зации медицинской организацией.</w:t>
      </w:r>
    </w:p>
    <w:p w:rsidR="001169D8" w:rsidRDefault="001169D8" w:rsidP="001169D8">
      <w:r>
        <w:t xml:space="preserve">6.Планируемая дата проведения углубленной диспансеризации устанавливается не ранее 60 календарных дней после выздоровления &lt;3&gt; гражданина, перенесшего новую </w:t>
      </w:r>
      <w:proofErr w:type="spellStart"/>
      <w:r>
        <w:t>коронавирусную</w:t>
      </w:r>
      <w:proofErr w:type="spellEnd"/>
      <w:r>
        <w:t xml:space="preserve"> инфекцию COVID-19, при оказании ему медицинской помощи в амбулаторных условиях или в условиях стациона</w:t>
      </w:r>
      <w:r>
        <w:t>ра.</w:t>
      </w:r>
    </w:p>
    <w:p w:rsidR="001169D8" w:rsidRDefault="001169D8" w:rsidP="001169D8">
      <w:r>
        <w:t>7.На основании перечня граждан медицинская организация формирует и ведет календарный план проведения углубленной диспансеризации с указанием осмотров врачами-специалистами, лабораторных, инструментальных и иных исследований, дат и мест их проведения, числа граж</w:t>
      </w:r>
      <w:r>
        <w:t>дан (далее - календарный план).</w:t>
      </w:r>
    </w:p>
    <w:p w:rsidR="001169D8" w:rsidRDefault="001169D8" w:rsidP="001169D8">
      <w:r>
        <w:t>При планировании даты проведения углубленной диспансеризации гражданина, составлении перечня граждан, подлежащих углубленной диспансеризации, а также при актуализации указанного перечня учитывается категория,</w:t>
      </w:r>
      <w:r>
        <w:t xml:space="preserve"> к которой относится гражданин.</w:t>
      </w:r>
    </w:p>
    <w:p w:rsidR="001169D8" w:rsidRDefault="001169D8" w:rsidP="001169D8">
      <w:r>
        <w:t>8.Перечень граждан и календарный план доводятся до сведения медицинских работников, участвующих в проведении углубленной диспансеризации, в том числе медицинских работников, ответственных за проведен</w:t>
      </w:r>
      <w:r>
        <w:t>ие углубленной диспансеризации.</w:t>
      </w:r>
    </w:p>
    <w:p w:rsidR="001169D8" w:rsidRDefault="001169D8" w:rsidP="001169D8">
      <w:r>
        <w:t>9.Территориальный фонд обязательного медицинского страхования, медицинская организация осуществляют информационное взаимодействие со страховыми медицинскими организациями в целях организации информирования граждан, подлежащих углубленной диспансеризации, или их законных представителей о возможности прохождения углубленной диспансеризации в соответствии с Правилами обязательного медицинского страхования, утвержденными приказом Министерства здравоохранения Российской Федерации от</w:t>
      </w:r>
      <w:r>
        <w:t xml:space="preserve"> 28 февраля 2019 г. N 108н &lt;4&gt;.</w:t>
      </w:r>
    </w:p>
    <w:p w:rsidR="001169D8" w:rsidRDefault="001169D8" w:rsidP="001169D8">
      <w:r>
        <w:t>10.Перечень граждан направляется медицинской организацией в территориальный фонд обязательного медицинского страхования, который доводит его до страховых медицинских организаций путем размещения в государственной информационной системе обязательного медицинского страхования. Информирование страховыми медицинскими организациями застрахованных граждан о возможности пройти углубленную диспансеризацию осуществляется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сети радиотелефонной связи (смс-сообщений) и иных доступных средств связи, а также организации мониторинга проведения углубленной диспансеризации.</w:t>
      </w:r>
    </w:p>
    <w:p w:rsidR="001169D8" w:rsidRDefault="001169D8" w:rsidP="001169D8"/>
    <w:p w:rsidR="001169D8" w:rsidRDefault="001169D8" w:rsidP="001169D8">
      <w:r>
        <w:t xml:space="preserve">11.Органы исполнительной власти субъектов Российской Федерации в сфере охраны здоровья обеспечивают организацию прохождения гражданами углубленной диспансеризации, в том числе в вечерние часы и субботу, а также предоставляют гражданам возможность самостоятельной записи при обращении гражданина в медицинскую организацию и дистанционной записи на углубленную диспансеризацию, в том числе посредством использования Единого портала и </w:t>
      </w:r>
      <w:r>
        <w:t>иных информационных систем &lt;5&gt;.</w:t>
      </w:r>
    </w:p>
    <w:p w:rsidR="001169D8" w:rsidRDefault="001169D8" w:rsidP="001169D8">
      <w:r>
        <w:t xml:space="preserve">12.Органы исполнительной власти субъектов Российской Федерации в сфере охраны здоровья обеспечивают передачу сведений о записях граждан на углубленную диспансеризацию в </w:t>
      </w:r>
      <w:r>
        <w:lastRenderedPageBreak/>
        <w:t>структурные подразделения медицинской организации, осуществляющей углубленную диспансеризацию, с использованием медицинской информационной системы медицинской организации или государственной информационной системы в сфере здравоохранения субъекта Российской Федерации в единую государственную информационную систему в сфере здравоохранения в течение одного рабочего дня со дня получения актуализированных данных в соответствии с Требованиями к государственным информационным системам в сфере здравоохранения субъектов Российской Федерации, медицинским информационным системам медицинских организаций и информационным системам фармацевтических организаций, утвержденными приказом Минздрава России от</w:t>
      </w:r>
      <w:r>
        <w:t xml:space="preserve"> 24 декабря 2018 г. N 911н &lt;6&gt;.</w:t>
      </w:r>
    </w:p>
    <w:p w:rsidR="001169D8" w:rsidRDefault="001169D8" w:rsidP="001169D8">
      <w:r>
        <w:t>13.При подозрении у гражданина наличия заболевания (состояния), диагноз которого не может быть установлен при проведении исследований и иных медицинских вмешательств, включенных в I этап, углубленная диспансеризация является завершенной в случае проведения исследований и иных медицинских вмешательств, включенных во II этап углубленной диспансеризации в соответствии с перечнем, приведенным в приложении N 4 к Программе государственных гарантий бесплатного оказания гражданам медицинской помощи (</w:t>
      </w:r>
      <w:r>
        <w:t>далее - Перечень исследований).</w:t>
      </w:r>
    </w:p>
    <w:p w:rsidR="001169D8" w:rsidRDefault="001169D8" w:rsidP="001169D8">
      <w:r>
        <w:t>В случае отказа гражданина (его законного представителя) от проведения одного или нескольких исследований или иных медицинских вмешательств, предусмотренных Перечнем исследований, оформленного в соответствии со статьей 20 Федерального закона &lt;7&gt;, углубленная диспансеризация считается завершенной в объеме проведенных исследований и</w:t>
      </w:r>
      <w:r>
        <w:t xml:space="preserve"> иных медицинских вмешательств.</w:t>
      </w:r>
    </w:p>
    <w:p w:rsidR="001169D8" w:rsidRDefault="001169D8" w:rsidP="001169D8">
      <w:r>
        <w:t>14.При выявлении у гражданина в процессе углубленной диспансеризации медицинских показаний к проведению осмотров (консультаций) врачами-специалистами, исследований и иных медицинских вмешательств, не входящих в объем углубленной диспансеризации в соответствии с настоящим Порядком, они назначаются и выполняются в соответствии с положениями порядков оказания медицинской помощи по профилю выявленного или предполагаемого заболевания (состояния), с учетом стандартов медицинской помощи, а также на основе клинических рекомендаций</w:t>
      </w:r>
      <w:r>
        <w:t xml:space="preserve"> &lt;8&gt;.</w:t>
      </w:r>
    </w:p>
    <w:p w:rsidR="001169D8" w:rsidRDefault="001169D8" w:rsidP="001169D8">
      <w:r>
        <w:t>15.Результаты осмотров (консультаций) медицинскими работниками, исследований и иных медицинских вмешательств, входящих в объем углубленной диспансеризации, вносятся в медицинскую карту пациента, получающего медицинскую помощь в амбулаторных условиях &lt;9&gt;, с пометкой "Углубленная диспансеризация".</w:t>
      </w:r>
    </w:p>
    <w:p w:rsidR="001169D8" w:rsidRDefault="001169D8" w:rsidP="001169D8">
      <w:r>
        <w:t>В случае использования в медицинской организации медицинской информационной системы медицинской организации или государственной информационной системы в сфере здравоохранения субъекта Российской Федерации при проведении углубленной диспансеризации, результаты приемов (осмотров, консультаций) медицинскими работниками, исследований и иных медицинских вмешательств, входящих в объем углубленной диспансеризации, сформированные в форме электронных медицинских документов, представляются в единую государственную информационную систему в сфере здравоохранения, в том числе с целью предоставления гражданам услуг в сфере здравоохранения в электронной форме посредством использования Единого портала и иных информационных систем, предусмотренных частью 5</w:t>
      </w:r>
      <w:r>
        <w:t xml:space="preserve"> статьи 91 Федерального закона.</w:t>
      </w:r>
    </w:p>
    <w:p w:rsidR="001169D8" w:rsidRDefault="001169D8" w:rsidP="001169D8">
      <w:r>
        <w:t>16.Проведение углубленной диспансеризации осуществляется с учетом санитарно-эпидемиологической обстановки в субъекте Российской Федерации.</w:t>
      </w:r>
    </w:p>
    <w:p w:rsidR="001169D8" w:rsidRDefault="001169D8" w:rsidP="001169D8"/>
    <w:p w:rsidR="0014634D" w:rsidRDefault="0014634D" w:rsidP="001169D8">
      <w:bookmarkStart w:id="0" w:name="_GoBack"/>
      <w:bookmarkEnd w:id="0"/>
    </w:p>
    <w:sectPr w:rsidR="00146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9D8"/>
    <w:rsid w:val="000410C2"/>
    <w:rsid w:val="001169D8"/>
    <w:rsid w:val="0014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5FF6E"/>
  <w15:chartTrackingRefBased/>
  <w15:docId w15:val="{44761EDD-FA9E-46E7-A5CF-7D760A85B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1413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ГБУЗ КО"Ижморская РБ"</Company>
  <LinksUpToDate>false</LinksUpToDate>
  <CharactersWithSpaces>9455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Маар</dc:creator>
  <cp:keywords/>
  <dc:description/>
  <cp:lastModifiedBy>Андрей Маар</cp:lastModifiedBy>
  <cp:revision>2</cp:revision>
  <dcterms:created xsi:type="dcterms:W3CDTF">2022-10-03T01:30:00Z</dcterms:created>
  <dcterms:modified xsi:type="dcterms:W3CDTF">2022-10-03T01:30:00Z</dcterms:modified>
</cp:coreProperties>
</file>